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9" w:rsidRDefault="001F5639" w:rsidP="001F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 учреждение «Основная общеобразовательная школа п. Синда»</w:t>
      </w:r>
    </w:p>
    <w:p w:rsidR="001F5639" w:rsidRDefault="001F5639" w:rsidP="001F56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Default="001F5639" w:rsidP="001F5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Default="001F5639" w:rsidP="001F56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  <w:r w:rsidRPr="006A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______Т.Е. Фирсова</w:t>
      </w:r>
    </w:p>
    <w:p w:rsidR="001F5639" w:rsidRPr="006A53B9" w:rsidRDefault="001F5639" w:rsidP="001F56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 2019</w:t>
      </w:r>
      <w:r w:rsidRPr="006A5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1F5639">
      <w:pPr>
        <w:jc w:val="center"/>
        <w:rPr>
          <w:rFonts w:ascii="Times New Roman" w:hAnsi="Times New Roman"/>
          <w:sz w:val="56"/>
          <w:szCs w:val="56"/>
        </w:rPr>
      </w:pPr>
      <w:r w:rsidRPr="001F5639">
        <w:rPr>
          <w:rFonts w:ascii="Times New Roman" w:hAnsi="Times New Roman"/>
          <w:sz w:val="56"/>
          <w:szCs w:val="56"/>
        </w:rPr>
        <w:t>ПОЛОЖЕНИЕ О ПСИХОЛОГО-ПЕДАГОГИЧЕСКОМ КОНСИЛИУМЕ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1F5639" w:rsidRDefault="001F5639" w:rsidP="0028075E">
      <w:pPr>
        <w:jc w:val="both"/>
        <w:rPr>
          <w:rFonts w:ascii="Times New Roman" w:hAnsi="Times New Roman"/>
          <w:sz w:val="28"/>
          <w:szCs w:val="28"/>
        </w:rPr>
      </w:pPr>
    </w:p>
    <w:p w:rsidR="0028075E" w:rsidRDefault="0028075E" w:rsidP="0028075E">
      <w:pPr>
        <w:jc w:val="both"/>
        <w:rPr>
          <w:rFonts w:ascii="Times New Roman" w:hAnsi="Times New Roman"/>
          <w:sz w:val="28"/>
          <w:szCs w:val="28"/>
        </w:rPr>
      </w:pPr>
      <w:r w:rsidRPr="0028075E">
        <w:rPr>
          <w:rFonts w:ascii="Times New Roman" w:hAnsi="Times New Roman"/>
          <w:sz w:val="28"/>
          <w:szCs w:val="28"/>
        </w:rPr>
        <w:lastRenderedPageBreak/>
        <w:t xml:space="preserve">1. Общие положения </w:t>
      </w:r>
    </w:p>
    <w:p w:rsidR="0028075E" w:rsidRPr="0028075E" w:rsidRDefault="0028075E" w:rsidP="00280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075E">
        <w:rPr>
          <w:rFonts w:ascii="Times New Roman" w:hAnsi="Times New Roman"/>
          <w:sz w:val="28"/>
          <w:szCs w:val="28"/>
        </w:rPr>
        <w:t xml:space="preserve">1.1. </w:t>
      </w:r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Психолого-педагогический консилиум (далее - </w:t>
      </w:r>
      <w:proofErr w:type="spellStart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) является одной из форм взаимодействия руководящих и педаг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огических работников </w:t>
      </w:r>
      <w:r>
        <w:rPr>
          <w:rFonts w:ascii="Times New Roman" w:hAnsi="Times New Roman"/>
          <w:sz w:val="28"/>
          <w:szCs w:val="24"/>
        </w:rPr>
        <w:t>Муниципального бюджетного общеобразовательного учреждения</w:t>
      </w:r>
      <w:r w:rsidRPr="00E169F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169F4">
        <w:rPr>
          <w:rFonts w:ascii="Times New Roman" w:hAnsi="Times New Roman"/>
          <w:sz w:val="28"/>
          <w:szCs w:val="24"/>
        </w:rPr>
        <w:t>«Основная общеобразовательная школа п. Синда»</w:t>
      </w:r>
      <w:r>
        <w:rPr>
          <w:rFonts w:ascii="Times New Roman" w:hAnsi="Times New Roman"/>
          <w:sz w:val="28"/>
          <w:szCs w:val="24"/>
        </w:rPr>
        <w:t>,</w:t>
      </w:r>
      <w:r w:rsidRPr="00E169F4">
        <w:rPr>
          <w:rFonts w:ascii="Times New Roman" w:hAnsi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</w:t>
      </w:r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осуществляющей образовательную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ятельность</w:t>
      </w:r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14"/>
      <w:bookmarkEnd w:id="0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Задачами </w:t>
      </w:r>
      <w:proofErr w:type="spellStart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15"/>
      <w:bookmarkEnd w:id="1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16"/>
      <w:bookmarkEnd w:id="2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7"/>
      <w:bookmarkEnd w:id="3"/>
      <w:r w:rsidRPr="0028075E">
        <w:rPr>
          <w:rFonts w:ascii="Times New Roman" w:eastAsia="Times New Roman" w:hAnsi="Times New Roman"/>
          <w:sz w:val="28"/>
          <w:szCs w:val="28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28075E" w:rsidRPr="0028075E" w:rsidRDefault="0028075E" w:rsidP="0028075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4" w:name="dst100018"/>
      <w:bookmarkEnd w:id="4"/>
      <w:r w:rsidRPr="0028075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2. Организация деятельности </w:t>
      </w:r>
      <w:proofErr w:type="spellStart"/>
      <w:r w:rsidRPr="0028075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ППк</w:t>
      </w:r>
      <w:proofErr w:type="spellEnd"/>
    </w:p>
    <w:p w:rsidR="00AB53C9" w:rsidRPr="005D27AD" w:rsidRDefault="003924FC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020"/>
      <w:bookmarkEnd w:id="5"/>
      <w:r w:rsidRPr="005D2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 w:rsidR="00AB53C9" w:rsidRPr="005D27AD">
        <w:rPr>
          <w:rFonts w:ascii="Times New Roman" w:hAnsi="Times New Roman"/>
          <w:sz w:val="28"/>
          <w:szCs w:val="28"/>
        </w:rPr>
        <w:t>Консилиум создается приказом директора н</w:t>
      </w:r>
      <w:r w:rsidR="000862D3">
        <w:rPr>
          <w:rFonts w:ascii="Times New Roman" w:hAnsi="Times New Roman"/>
          <w:sz w:val="28"/>
          <w:szCs w:val="28"/>
        </w:rPr>
        <w:t xml:space="preserve">а каждый учебный год, и плана работы в котором </w:t>
      </w:r>
      <w:r w:rsidR="00AB53C9" w:rsidRPr="005D27AD">
        <w:rPr>
          <w:rFonts w:ascii="Times New Roman" w:hAnsi="Times New Roman"/>
          <w:sz w:val="28"/>
          <w:szCs w:val="28"/>
        </w:rPr>
        <w:t xml:space="preserve">определяются цели, задачи, состав, полномочия. Председателем консилиума назначается заместитель директора по учебно-воспитательной работе. 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dst100021"/>
      <w:bookmarkStart w:id="7" w:name="dst100024"/>
      <w:bookmarkEnd w:id="6"/>
      <w:bookmarkEnd w:id="7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В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ведется </w:t>
      </w:r>
      <w:hyperlink r:id="rId7" w:anchor="dst100081" w:history="1">
        <w:r w:rsidRPr="0028075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документация</w:t>
        </w:r>
      </w:hyperlink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согласно </w:t>
      </w:r>
      <w:r w:rsidR="005D27AD"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(Приложение </w:t>
      </w:r>
      <w:r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5D27AD"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B53C9" w:rsidRPr="005D27AD" w:rsidRDefault="0028075E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100025"/>
      <w:bookmarkStart w:id="9" w:name="dst100026"/>
      <w:bookmarkEnd w:id="8"/>
      <w:bookmarkEnd w:id="9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</w:t>
      </w:r>
      <w:r w:rsidR="00AB53C9" w:rsidRPr="005D27AD">
        <w:rPr>
          <w:rFonts w:ascii="Times New Roman" w:hAnsi="Times New Roman"/>
          <w:sz w:val="28"/>
          <w:szCs w:val="28"/>
        </w:rPr>
        <w:t xml:space="preserve"> Общ</w:t>
      </w:r>
      <w:r w:rsidR="00394BB7">
        <w:rPr>
          <w:rFonts w:ascii="Times New Roman" w:hAnsi="Times New Roman"/>
          <w:sz w:val="28"/>
          <w:szCs w:val="28"/>
        </w:rPr>
        <w:t xml:space="preserve">ее руководство деятельностью </w:t>
      </w:r>
      <w:proofErr w:type="spellStart"/>
      <w:r w:rsidR="00394BB7">
        <w:rPr>
          <w:rFonts w:ascii="Times New Roman" w:hAnsi="Times New Roman"/>
          <w:sz w:val="28"/>
          <w:szCs w:val="28"/>
        </w:rPr>
        <w:t>ППк</w:t>
      </w:r>
      <w:proofErr w:type="spellEnd"/>
      <w:r w:rsidR="00AB53C9" w:rsidRPr="005D27AD">
        <w:rPr>
          <w:rFonts w:ascii="Times New Roman" w:hAnsi="Times New Roman"/>
          <w:sz w:val="28"/>
          <w:szCs w:val="28"/>
        </w:rPr>
        <w:t xml:space="preserve"> осуществляет заместитель директора по учебно-воспитательной работе. </w:t>
      </w:r>
    </w:p>
    <w:p w:rsidR="00AB53C9" w:rsidRPr="005D27AD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bookmarkStart w:id="10" w:name="dst100027"/>
      <w:bookmarkEnd w:id="1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Состав </w:t>
      </w:r>
      <w:proofErr w:type="spellStart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5F3790">
        <w:rPr>
          <w:rFonts w:ascii="Times New Roman" w:hAnsi="Times New Roman"/>
          <w:sz w:val="28"/>
          <w:szCs w:val="28"/>
        </w:rPr>
        <w:t xml:space="preserve"> </w:t>
      </w:r>
      <w:r w:rsidR="00AB53C9" w:rsidRPr="005D27AD">
        <w:rPr>
          <w:rFonts w:ascii="Times New Roman" w:hAnsi="Times New Roman"/>
          <w:sz w:val="28"/>
          <w:szCs w:val="28"/>
        </w:rPr>
        <w:t xml:space="preserve"> включает в себя постоянных и приглашенных членов.</w:t>
      </w:r>
    </w:p>
    <w:p w:rsidR="00AB53C9" w:rsidRPr="005D27AD" w:rsidRDefault="00AB53C9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</w:t>
      </w:r>
      <w:r w:rsidRPr="005D27AD">
        <w:rPr>
          <w:rFonts w:ascii="Times New Roman" w:hAnsi="Times New Roman"/>
          <w:b/>
          <w:sz w:val="28"/>
          <w:szCs w:val="28"/>
        </w:rPr>
        <w:t>Постоянные участники</w:t>
      </w:r>
      <w:r w:rsidR="005F3790">
        <w:rPr>
          <w:rFonts w:ascii="Times New Roman" w:hAnsi="Times New Roman"/>
          <w:sz w:val="28"/>
          <w:szCs w:val="28"/>
        </w:rPr>
        <w:t xml:space="preserve"> – заместитель</w:t>
      </w:r>
      <w:r w:rsidRPr="005D27AD">
        <w:rPr>
          <w:rFonts w:ascii="Times New Roman" w:hAnsi="Times New Roman"/>
          <w:sz w:val="28"/>
          <w:szCs w:val="28"/>
        </w:rPr>
        <w:t xml:space="preserve"> директора по УВР и руководители методи</w:t>
      </w:r>
      <w:r w:rsidR="001F5639">
        <w:rPr>
          <w:rFonts w:ascii="Times New Roman" w:hAnsi="Times New Roman"/>
          <w:sz w:val="28"/>
          <w:szCs w:val="28"/>
        </w:rPr>
        <w:t>ческой работы, педагог-психолог.</w:t>
      </w:r>
      <w:r w:rsidRPr="005D27AD">
        <w:rPr>
          <w:rFonts w:ascii="Times New Roman" w:hAnsi="Times New Roman"/>
          <w:sz w:val="28"/>
          <w:szCs w:val="28"/>
        </w:rPr>
        <w:t xml:space="preserve">  </w:t>
      </w:r>
    </w:p>
    <w:p w:rsidR="00AB53C9" w:rsidRPr="005D27AD" w:rsidRDefault="00AB53C9" w:rsidP="001F563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</w:t>
      </w:r>
      <w:r w:rsidRPr="005D27AD">
        <w:rPr>
          <w:rFonts w:ascii="Times New Roman" w:hAnsi="Times New Roman"/>
          <w:b/>
          <w:sz w:val="28"/>
          <w:szCs w:val="28"/>
        </w:rPr>
        <w:t>Приглашенные</w:t>
      </w:r>
      <w:r w:rsidRPr="005D27AD">
        <w:rPr>
          <w:rFonts w:ascii="Times New Roman" w:hAnsi="Times New Roman"/>
          <w:sz w:val="28"/>
          <w:szCs w:val="28"/>
        </w:rPr>
        <w:t xml:space="preserve"> – родители или законные представи</w:t>
      </w:r>
      <w:r w:rsidR="001F5639">
        <w:rPr>
          <w:rFonts w:ascii="Times New Roman" w:hAnsi="Times New Roman"/>
          <w:sz w:val="28"/>
          <w:szCs w:val="28"/>
        </w:rPr>
        <w:t>тели учащихся,</w:t>
      </w:r>
      <w:r w:rsidR="001F5639" w:rsidRPr="001F5639">
        <w:rPr>
          <w:rFonts w:ascii="Times New Roman" w:hAnsi="Times New Roman"/>
          <w:sz w:val="28"/>
          <w:szCs w:val="28"/>
        </w:rPr>
        <w:t xml:space="preserve"> </w:t>
      </w:r>
      <w:r w:rsidR="001F5639" w:rsidRPr="005D27AD">
        <w:rPr>
          <w:rFonts w:ascii="Times New Roman" w:hAnsi="Times New Roman"/>
          <w:sz w:val="28"/>
          <w:szCs w:val="28"/>
        </w:rPr>
        <w:t>учителя-предметники, классные руководители.</w:t>
      </w:r>
    </w:p>
    <w:p w:rsidR="00AB53C9" w:rsidRPr="005D27AD" w:rsidRDefault="00AB53C9" w:rsidP="00AB5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Постоянные участники присутствуют на каждом заседании, участвуют в его подготовке, последующем </w:t>
      </w:r>
      <w:proofErr w:type="gramStart"/>
      <w:r w:rsidRPr="005D27A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D27AD">
        <w:rPr>
          <w:rFonts w:ascii="Times New Roman" w:hAnsi="Times New Roman"/>
          <w:sz w:val="28"/>
          <w:szCs w:val="28"/>
        </w:rPr>
        <w:t xml:space="preserve"> выполнением рекомендаций. Приглашенн</w:t>
      </w:r>
      <w:r w:rsidR="00394BB7">
        <w:rPr>
          <w:rFonts w:ascii="Times New Roman" w:hAnsi="Times New Roman"/>
          <w:sz w:val="28"/>
          <w:szCs w:val="28"/>
        </w:rPr>
        <w:t xml:space="preserve">ые члены принимают участие в </w:t>
      </w:r>
      <w:proofErr w:type="spellStart"/>
      <w:r w:rsidR="00394BB7">
        <w:rPr>
          <w:rFonts w:ascii="Times New Roman" w:hAnsi="Times New Roman"/>
          <w:sz w:val="28"/>
          <w:szCs w:val="28"/>
        </w:rPr>
        <w:t>ППк</w:t>
      </w:r>
      <w:proofErr w:type="spellEnd"/>
      <w:r w:rsidRPr="005D27AD">
        <w:rPr>
          <w:rFonts w:ascii="Times New Roman" w:hAnsi="Times New Roman"/>
          <w:sz w:val="28"/>
          <w:szCs w:val="28"/>
        </w:rPr>
        <w:t xml:space="preserve"> по мере необходимости. Представление детей на консилиум осуществляется по инициативе классного руководителя, педагога-психолога,  учителя-предметника. </w:t>
      </w:r>
    </w:p>
    <w:p w:rsidR="0028075E" w:rsidRPr="0028075E" w:rsidRDefault="005D27AD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1" w:name="dst100029"/>
      <w:bookmarkEnd w:id="1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2.5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Ход заседания фиксируется в </w:t>
      </w:r>
      <w:hyperlink r:id="rId8" w:anchor="dst100114" w:history="1">
        <w:r w:rsidR="0028075E" w:rsidRPr="0028075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протоколе</w:t>
        </w:r>
      </w:hyperlink>
      <w:r w:rsidR="008A7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A7AD2" w:rsidRPr="008A7A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(П</w:t>
      </w:r>
      <w:r w:rsidR="0028075E"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риложение 2).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2" w:name="dst100030"/>
      <w:bookmarkEnd w:id="12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Протокол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D27AD" w:rsidRPr="00386CAC" w:rsidRDefault="005D27AD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13" w:name="dst100031"/>
      <w:bookmarkEnd w:id="13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2.6</w:t>
      </w:r>
      <w:r w:rsidR="00386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Коллегиальное решение </w:t>
      </w:r>
      <w:proofErr w:type="spellStart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содержащее обобщенную характеристику обучающегося и рекомендации по организации психолого-</w:t>
      </w:r>
      <w:r w:rsidR="0028075E"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педагогического сопровождения, фиксируются в </w:t>
      </w:r>
      <w:hyperlink r:id="rId9" w:anchor="dst100131" w:history="1">
        <w:r w:rsidR="0028075E" w:rsidRPr="0028075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заключении</w:t>
        </w:r>
      </w:hyperlink>
      <w:r w:rsidR="00386C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386CAC" w:rsidRPr="00386C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(П</w:t>
      </w:r>
      <w:r w:rsidR="0028075E"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риложение 3). 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4" w:name="dst100032"/>
      <w:bookmarkEnd w:id="14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5" w:name="dst100033"/>
      <w:bookmarkEnd w:id="15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5D27AD" w:rsidRDefault="0028075E" w:rsidP="0028075E">
      <w:pPr>
        <w:shd w:val="clear" w:color="auto" w:fill="FFFFFF"/>
        <w:spacing w:after="0" w:line="290" w:lineRule="atLeast"/>
        <w:ind w:firstLine="540"/>
        <w:jc w:val="both"/>
      </w:pPr>
      <w:bookmarkStart w:id="16" w:name="dst100034"/>
      <w:bookmarkEnd w:id="16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обследованным</w:t>
      </w:r>
      <w:proofErr w:type="gram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28075E" w:rsidRPr="0028075E" w:rsidRDefault="005D27AD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t>2.7</w:t>
      </w:r>
      <w:r w:rsidRPr="005D27AD">
        <w:rPr>
          <w:rFonts w:ascii="Times New Roman" w:hAnsi="Times New Roman"/>
          <w:sz w:val="28"/>
          <w:szCs w:val="28"/>
        </w:rPr>
        <w:t>. В случае негативной динамики развития ребенка, школьный консилиум направ</w:t>
      </w:r>
      <w:r w:rsidR="00394BB7">
        <w:rPr>
          <w:rFonts w:ascii="Times New Roman" w:hAnsi="Times New Roman"/>
          <w:sz w:val="28"/>
          <w:szCs w:val="28"/>
        </w:rPr>
        <w:t>ляет его к специалистам территориальной</w:t>
      </w:r>
      <w:r w:rsidRPr="005D27AD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комиссии, на которую </w:t>
      </w:r>
      <w:proofErr w:type="gramStart"/>
      <w:r w:rsidRPr="005D27AD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5D27AD">
        <w:rPr>
          <w:rFonts w:ascii="Times New Roman" w:hAnsi="Times New Roman"/>
          <w:sz w:val="28"/>
          <w:szCs w:val="28"/>
        </w:rPr>
        <w:t>:</w:t>
      </w:r>
    </w:p>
    <w:bookmarkStart w:id="17" w:name="dst100035"/>
    <w:bookmarkEnd w:id="17"/>
    <w:p w:rsidR="0028075E" w:rsidRPr="0028075E" w:rsidRDefault="0028075E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"http://www.consultant.ru/document/cons_doc_LAW_333385/36c8a9c7473bcd667c88b525264120a24ef31a24/" \l "dst100146" </w:instrTex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Представление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gram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6CAC">
        <w:rPr>
          <w:rFonts w:ascii="Times New Roman" w:eastAsia="Times New Roman" w:hAnsi="Times New Roman"/>
          <w:b/>
          <w:sz w:val="28"/>
          <w:szCs w:val="28"/>
          <w:lang w:eastAsia="ru-RU"/>
        </w:rPr>
        <w:t>(П</w:t>
      </w:r>
      <w:r w:rsidRPr="0028075E">
        <w:rPr>
          <w:rFonts w:ascii="Times New Roman" w:eastAsia="Times New Roman" w:hAnsi="Times New Roman"/>
          <w:b/>
          <w:sz w:val="28"/>
          <w:szCs w:val="28"/>
          <w:lang w:eastAsia="ru-RU"/>
        </w:rPr>
        <w:t>риложение 4)</w:t>
      </w:r>
      <w:bookmarkStart w:id="18" w:name="dst100036"/>
      <w:bookmarkEnd w:id="18"/>
    </w:p>
    <w:p w:rsid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9" w:name="dst100037"/>
      <w:bookmarkStart w:id="20" w:name="dst100038"/>
      <w:bookmarkEnd w:id="19"/>
      <w:bookmarkEnd w:id="20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 </w:t>
      </w:r>
      <w:proofErr w:type="spell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3924FC" w:rsidRDefault="003924FC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Pr="00BF16E6" w:rsidRDefault="0028075E" w:rsidP="00BF16E6">
      <w:pPr>
        <w:pStyle w:val="1"/>
        <w:shd w:val="clear" w:color="auto" w:fill="FFFFFF"/>
        <w:spacing w:before="0" w:after="144" w:line="362" w:lineRule="atLeast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28075E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BF16E6" w:rsidRPr="00BF16E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3. Режим деятельности </w:t>
      </w:r>
      <w:proofErr w:type="spellStart"/>
      <w:r w:rsidR="00BF16E6" w:rsidRPr="00BF16E6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ППк</w:t>
      </w:r>
      <w:proofErr w:type="spellEnd"/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dst100040"/>
      <w:bookmarkStart w:id="22" w:name="dst100042"/>
      <w:bookmarkEnd w:id="21"/>
      <w:bookmarkEnd w:id="22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27AD">
        <w:rPr>
          <w:rFonts w:ascii="Times New Roman" w:hAnsi="Times New Roman"/>
          <w:sz w:val="28"/>
          <w:szCs w:val="28"/>
        </w:rPr>
        <w:t xml:space="preserve"> Консилиумы подразделяются </w:t>
      </w:r>
      <w:proofErr w:type="gramStart"/>
      <w:r w:rsidRPr="005D27AD">
        <w:rPr>
          <w:rFonts w:ascii="Times New Roman" w:hAnsi="Times New Roman"/>
          <w:sz w:val="28"/>
          <w:szCs w:val="28"/>
        </w:rPr>
        <w:t>на</w:t>
      </w:r>
      <w:proofErr w:type="gramEnd"/>
      <w:r w:rsidRPr="005D27AD">
        <w:rPr>
          <w:rFonts w:ascii="Times New Roman" w:hAnsi="Times New Roman"/>
          <w:sz w:val="28"/>
          <w:szCs w:val="28"/>
        </w:rPr>
        <w:t xml:space="preserve"> плановые и внеплановые.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b/>
          <w:sz w:val="28"/>
          <w:szCs w:val="28"/>
        </w:rPr>
        <w:t>Плановые</w:t>
      </w:r>
      <w:r w:rsidRPr="005D27AD">
        <w:rPr>
          <w:rFonts w:ascii="Times New Roman" w:hAnsi="Times New Roman"/>
          <w:sz w:val="28"/>
          <w:szCs w:val="28"/>
        </w:rPr>
        <w:t xml:space="preserve"> консилиумы проводятся 3-4 раза в год.</w:t>
      </w:r>
    </w:p>
    <w:p w:rsidR="00394BB7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 Деятельность планового консилиума ориентирована на решение следующих задач:     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>сентябрь</w:t>
      </w:r>
      <w:r w:rsidR="00394BB7">
        <w:rPr>
          <w:rFonts w:ascii="Times New Roman" w:hAnsi="Times New Roman"/>
          <w:sz w:val="28"/>
          <w:szCs w:val="28"/>
        </w:rPr>
        <w:t xml:space="preserve"> - октябрь</w:t>
      </w:r>
      <w:r w:rsidRPr="005D27AD">
        <w:rPr>
          <w:rFonts w:ascii="Times New Roman" w:hAnsi="Times New Roman"/>
          <w:sz w:val="28"/>
          <w:szCs w:val="28"/>
        </w:rPr>
        <w:t xml:space="preserve">: определение исходного потенциала первоклассников при поступлении в школу, пятиклассников при переходе в среднее звено школы и разработка системы психолого-педагогического сопровождения;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декабрь: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5D27AD" w:rsidRPr="005D27AD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27AD">
        <w:rPr>
          <w:rFonts w:ascii="Times New Roman" w:hAnsi="Times New Roman"/>
          <w:sz w:val="28"/>
          <w:szCs w:val="28"/>
        </w:rPr>
        <w:t xml:space="preserve">апрель: оценка эффективности коррекционно-развивающей работы с учащимися в рамках психолого-педагогического сопровождения. </w:t>
      </w:r>
    </w:p>
    <w:p w:rsidR="00BF16E6" w:rsidRPr="00BF16E6" w:rsidRDefault="005D27AD" w:rsidP="005D27A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7AD">
        <w:rPr>
          <w:rFonts w:ascii="Times New Roman" w:hAnsi="Times New Roman"/>
          <w:sz w:val="28"/>
          <w:szCs w:val="28"/>
        </w:rPr>
        <w:t xml:space="preserve">Внеплановые консилиумы проводятся по запросам специалистов, </w:t>
      </w:r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нового обучающегося, нуждающегося в психолого-педагогическом сопровождении; Так же </w:t>
      </w:r>
      <w:r w:rsidRPr="005D27AD">
        <w:rPr>
          <w:rFonts w:ascii="Times New Roman" w:hAnsi="Times New Roman"/>
          <w:sz w:val="28"/>
          <w:szCs w:val="28"/>
        </w:rPr>
        <w:t xml:space="preserve">повод для внепланового консилиума является выявление или возникновение новых обстоятельств, влияющих на </w:t>
      </w:r>
      <w:r w:rsidRPr="005D27AD">
        <w:rPr>
          <w:rFonts w:ascii="Times New Roman" w:hAnsi="Times New Roman"/>
          <w:sz w:val="28"/>
          <w:szCs w:val="28"/>
        </w:rPr>
        <w:lastRenderedPageBreak/>
        <w:t xml:space="preserve">обучение и развитие ребенка, отрицательная динамика его развития и обучения. 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6E6" w:rsidRPr="00BF16E6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dst100046"/>
      <w:bookmarkEnd w:id="23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. Деятельность специалистов </w:t>
      </w:r>
      <w:proofErr w:type="spellStart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бесплатно.</w:t>
      </w:r>
    </w:p>
    <w:p w:rsidR="00BF16E6" w:rsidRPr="00BF16E6" w:rsidRDefault="005D27AD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dst100047"/>
      <w:bookmarkEnd w:id="24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Специалисты, включенные в состав </w:t>
      </w:r>
      <w:proofErr w:type="spellStart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="00BF16E6" w:rsidRPr="005D27AD">
        <w:rPr>
          <w:rFonts w:ascii="Times New Roman" w:eastAsia="Times New Roman" w:hAnsi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F16E6" w:rsidRPr="00BF16E6" w:rsidRDefault="00BF16E6" w:rsidP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dst100048"/>
      <w:bookmarkEnd w:id="25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 </w:t>
      </w:r>
      <w:proofErr w:type="spellStart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5D27A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увеличение объема работ устанавливается доплата, размер которой определяется директором МБОУ ООШ п. Синда самостоятельно.</w:t>
      </w:r>
    </w:p>
    <w:p w:rsidR="0028075E" w:rsidRPr="0028075E" w:rsidRDefault="0028075E" w:rsidP="0028075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75E" w:rsidRPr="0028075E" w:rsidRDefault="0028075E" w:rsidP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75E" w:rsidRDefault="0028075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6E6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6CAC" w:rsidRDefault="00386CAC" w:rsidP="00386C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Pr="002807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86CAC" w:rsidRDefault="00386CAC" w:rsidP="00386C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86CAC" w:rsidRPr="00386CAC" w:rsidRDefault="00386CAC" w:rsidP="0038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Документация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dst100082"/>
      <w:bookmarkEnd w:id="26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Приказ о создании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dst100083"/>
      <w:bookmarkEnd w:id="27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Положение о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dst100084"/>
      <w:bookmarkEnd w:id="28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учебный год;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dst100085"/>
      <w:bookmarkEnd w:id="29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4. Журнал учета заседаний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форме: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2716"/>
        <w:gridCol w:w="5240"/>
      </w:tblGrid>
      <w:tr w:rsidR="00386CAC" w:rsidRPr="00386CAC" w:rsidTr="00386CA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dst100086"/>
            <w:bookmarkEnd w:id="30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dst100087"/>
            <w:bookmarkEnd w:id="31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dst100088"/>
            <w:bookmarkEnd w:id="32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заседания 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dst100089"/>
            <w:bookmarkEnd w:id="33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386CAC" w:rsidRPr="00386CAC" w:rsidTr="00386CAC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dst100090"/>
      <w:bookmarkStart w:id="35" w:name="dst100091"/>
      <w:bookmarkEnd w:id="34"/>
      <w:bookmarkEnd w:id="35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 xml:space="preserve">*- утверждение плана работы </w:t>
      </w:r>
      <w:proofErr w:type="spellStart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</w:t>
      </w:r>
      <w:proofErr w:type="gramStart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 w:rsidRPr="00386CAC">
        <w:rPr>
          <w:rFonts w:ascii="Times New Roman" w:eastAsia="Times New Roman" w:hAnsi="Times New Roman"/>
          <w:sz w:val="20"/>
          <w:szCs w:val="20"/>
          <w:lang w:eastAsia="ru-RU"/>
        </w:rPr>
        <w:t>; зачисление обучающихся на коррекционные занятия; направление обучающихся в ПМПК;</w:t>
      </w: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dst100092"/>
      <w:bookmarkEnd w:id="36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5. Журнал регистрации коллегиальных </w:t>
      </w:r>
      <w:hyperlink r:id="rId10" w:anchor="dst100131" w:history="1">
        <w:r w:rsidRPr="00386CAC">
          <w:rPr>
            <w:rFonts w:ascii="Times New Roman" w:eastAsia="Times New Roman" w:hAnsi="Times New Roman"/>
            <w:sz w:val="28"/>
            <w:szCs w:val="28"/>
            <w:lang w:eastAsia="ru-RU"/>
          </w:rPr>
          <w:t>заключений</w:t>
        </w:r>
      </w:hyperlink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психолого-педагогического консилиума по форме: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26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912"/>
        <w:gridCol w:w="1114"/>
        <w:gridCol w:w="1360"/>
        <w:gridCol w:w="1386"/>
        <w:gridCol w:w="1779"/>
        <w:gridCol w:w="1328"/>
      </w:tblGrid>
      <w:tr w:rsidR="00386CAC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dst100093"/>
            <w:bookmarkEnd w:id="37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dst100094"/>
            <w:bookmarkEnd w:id="38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dst100095"/>
            <w:bookmarkEnd w:id="39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dst100096"/>
            <w:bookmarkEnd w:id="40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dst100097"/>
            <w:bookmarkEnd w:id="41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dst100098"/>
            <w:bookmarkEnd w:id="42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dst100099"/>
            <w:bookmarkEnd w:id="43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386CAC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dst100100"/>
      <w:bookmarkEnd w:id="44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1" w:anchor="dst100114" w:history="1">
        <w:r w:rsidRPr="00386CA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Протоколы</w:t>
        </w:r>
      </w:hyperlink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 заседания </w:t>
      </w:r>
      <w:proofErr w:type="spell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dst100101"/>
      <w:bookmarkEnd w:id="45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Карта развития хранится у председателя консилиума и выдается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оводящим работникам ОУ</w:t>
      </w: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, педагогам и специалистам, работающим с обучающимся).</w:t>
      </w:r>
      <w:proofErr w:type="gramEnd"/>
    </w:p>
    <w:p w:rsidR="00386CAC" w:rsidRPr="00386CAC" w:rsidRDefault="00386CAC" w:rsidP="00386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dst100102"/>
      <w:bookmarkEnd w:id="46"/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8. Журнал направлений обучающихся на ПМПК по форме:</w:t>
      </w:r>
    </w:p>
    <w:p w:rsidR="00386CAC" w:rsidRPr="00386CAC" w:rsidRDefault="00386CAC" w:rsidP="00386CA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48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020"/>
        <w:gridCol w:w="1143"/>
        <w:gridCol w:w="1444"/>
        <w:gridCol w:w="1533"/>
        <w:gridCol w:w="2951"/>
      </w:tblGrid>
      <w:tr w:rsidR="00386CAC" w:rsidRPr="00386CAC" w:rsidTr="00386C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" w:name="dst100103"/>
            <w:bookmarkEnd w:id="47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dst100104"/>
            <w:bookmarkEnd w:id="48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dst100105"/>
            <w:bookmarkEnd w:id="49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0" w:name="dst100106"/>
            <w:bookmarkEnd w:id="50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dst100107"/>
            <w:bookmarkEnd w:id="51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2" w:name="dst100108"/>
            <w:bookmarkEnd w:id="52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386CAC" w:rsidRPr="00386CAC" w:rsidTr="00386CA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3" w:name="dst100109"/>
            <w:bookmarkEnd w:id="53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Получено: далее перечень документов, переданных родителям (законным </w:t>
            </w: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представителям)</w:t>
            </w:r>
          </w:p>
        </w:tc>
      </w:tr>
      <w:tr w:rsidR="00386CAC" w:rsidRPr="00386CAC" w:rsidTr="00386C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100" w:line="24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4" w:name="dst100110"/>
            <w:bookmarkEnd w:id="54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386CAC" w:rsidRPr="00386CAC" w:rsidTr="00386CA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6CAC" w:rsidRPr="00386CAC" w:rsidRDefault="00386CAC" w:rsidP="00386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CAC" w:rsidRPr="00386CAC" w:rsidRDefault="00386CAC" w:rsidP="00386CAC">
            <w:pPr>
              <w:spacing w:after="0" w:line="24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5" w:name="dst100111"/>
            <w:bookmarkEnd w:id="55"/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386CAC" w:rsidRPr="00386CAC" w:rsidRDefault="00386CAC" w:rsidP="00386CAC">
            <w:pPr>
              <w:spacing w:after="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</w:t>
            </w:r>
          </w:p>
          <w:p w:rsidR="00386CAC" w:rsidRPr="00386CAC" w:rsidRDefault="00386CAC" w:rsidP="00386CAC">
            <w:pPr>
              <w:spacing w:after="100" w:line="3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BF16E6" w:rsidRPr="00386CAC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6E6" w:rsidRPr="00386CAC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CAC" w:rsidRDefault="00386CAC" w:rsidP="00386C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6E6" w:rsidRPr="00386CAC" w:rsidRDefault="00BF16E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заседания психолого-педагогического консилиума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наименование ОУ</w:t>
      </w:r>
    </w:p>
    <w:p w:rsidR="00386CAC" w:rsidRPr="00386CAC" w:rsidRDefault="000862D3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6" w:name="dst100115"/>
      <w:bookmarkEnd w:id="5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86CAC"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____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386CAC"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"__" __________ 20__ г.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7" w:name="dst100116"/>
      <w:bookmarkEnd w:id="57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Присутствовали: И.О.Ф.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ОО, роль в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 И.О.Ф.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(мать/отец ФИО </w:t>
      </w:r>
      <w:proofErr w:type="gram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8" w:name="dst100117"/>
      <w:bookmarkEnd w:id="58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Повестка дня: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59" w:name="dst100118"/>
      <w:bookmarkEnd w:id="59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0" w:name="dst100119"/>
      <w:bookmarkEnd w:id="6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dst100120"/>
      <w:bookmarkEnd w:id="61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заседания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62" w:name="dst100121"/>
      <w:bookmarkEnd w:id="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3" w:name="dst100122"/>
      <w:bookmarkEnd w:id="6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4" w:name="dst100123"/>
      <w:bookmarkEnd w:id="6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5" w:name="dst100124"/>
      <w:bookmarkEnd w:id="6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6" w:name="dst100125"/>
      <w:bookmarkEnd w:id="6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7" w:name="dst100126"/>
      <w:bookmarkEnd w:id="67"/>
      <w:proofErr w:type="gram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Приложения  (характеристики,   представления  на  обучающегося,  </w:t>
      </w:r>
      <w:bookmarkStart w:id="68" w:name="_GoBack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r w:rsidR="002B5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продуктивной деятельности обучающегося, копии рабочих тетрадей,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контрольныхи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проверочных работ</w:t>
      </w:r>
      <w:bookmarkEnd w:id="68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необходимые материалы):</w:t>
      </w:r>
      <w:proofErr w:type="gramEnd"/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9" w:name="dst100127"/>
      <w:bookmarkEnd w:id="69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0" w:name="dst100128"/>
      <w:bookmarkEnd w:id="70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2. ...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Председатель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 И.О.Ф.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Члены </w:t>
      </w:r>
      <w:proofErr w:type="spellStart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 И.О.Ф.</w:t>
      </w:r>
    </w:p>
    <w:p w:rsidR="00386CAC" w:rsidRPr="00386CAC" w:rsidRDefault="00386CAC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Другие присутствующие на заседании:</w:t>
      </w:r>
      <w:r w:rsid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 И.О.Ф.</w:t>
      </w:r>
    </w:p>
    <w:p w:rsidR="00386CAC" w:rsidRPr="00386CAC" w:rsidRDefault="000862D3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386CAC" w:rsidRPr="00386CAC" w:rsidRDefault="000862D3" w:rsidP="00386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BF16E6" w:rsidRPr="00386CAC" w:rsidRDefault="00BF16E6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6E6" w:rsidRDefault="00BF16E6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386CAC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Default="000862D3" w:rsidP="0008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62D3" w:rsidRDefault="000862D3" w:rsidP="000862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gramStart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психолого-педагогического</w:t>
      </w:r>
      <w:proofErr w:type="gramEnd"/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консилиума (наименование образовательной организации)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"__" _____________ 20__ года</w:t>
      </w:r>
    </w:p>
    <w:p w:rsidR="000862D3" w:rsidRPr="000862D3" w:rsidRDefault="00C1658A" w:rsidP="00086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Общие сведения</w:t>
        </w:r>
      </w:hyperlink>
    </w:p>
    <w:p w:rsidR="000862D3" w:rsidRPr="000862D3" w:rsidRDefault="00C1658A" w:rsidP="00086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Коллегиальное заключение </w:t>
        </w:r>
        <w:proofErr w:type="spellStart"/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ППк</w:t>
        </w:r>
        <w:proofErr w:type="spellEnd"/>
      </w:hyperlink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Представление психолого-педагогического консилиума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для предоставления на ПМПК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(ФИО, дата рождения, группа/класс)</w:t>
      </w:r>
    </w:p>
    <w:p w:rsidR="000862D3" w:rsidRDefault="000862D3" w:rsidP="0008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7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2807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Общие сведения</w:t>
      </w:r>
    </w:p>
    <w:p w:rsid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62D3">
        <w:rPr>
          <w:rFonts w:ascii="Times New Roman" w:eastAsia="Times New Roman" w:hAnsi="Times New Roman"/>
          <w:sz w:val="28"/>
          <w:szCs w:val="28"/>
          <w:lang w:eastAsia="ru-RU"/>
        </w:rPr>
        <w:t>Информация об условиях и результатах образования ребен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в образовательного учреждения</w:t>
      </w:r>
      <w:proofErr w:type="gramEnd"/>
    </w:p>
    <w:p w:rsidR="000862D3" w:rsidRPr="000862D3" w:rsidRDefault="000862D3" w:rsidP="000862D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62D3" w:rsidRPr="000862D3" w:rsidRDefault="00C1658A" w:rsidP="0008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Общие сведения</w:t>
        </w:r>
      </w:hyperlink>
    </w:p>
    <w:p w:rsidR="000862D3" w:rsidRDefault="00C1658A" w:rsidP="0008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0862D3" w:rsidRPr="000862D3">
          <w:rPr>
            <w:rFonts w:ascii="Times New Roman" w:eastAsia="Times New Roman" w:hAnsi="Times New Roman"/>
            <w:sz w:val="28"/>
            <w:szCs w:val="28"/>
            <w:lang w:eastAsia="ru-RU"/>
          </w:rPr>
          <w:t>Информация об условиях и результатах образования ребенка в образовательной организации</w:t>
        </w:r>
      </w:hyperlink>
    </w:p>
    <w:p w:rsidR="000862D3" w:rsidRPr="000862D3" w:rsidRDefault="000862D3" w:rsidP="000862D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5.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родителей (законных представителей) </w:t>
      </w:r>
      <w:proofErr w:type="gramStart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проведение психолого-педагогического обследования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специалистами </w:t>
      </w:r>
      <w:proofErr w:type="spellStart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1" w:name="dst100216"/>
      <w:bookmarkEnd w:id="7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родителя (законного представителя) обучающегося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(номер, серия паспорта, когда и кем выдан)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являясь родит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елем (законным представителем) 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(нужное подчеркнуть)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дд.мм</w:t>
      </w:r>
      <w:proofErr w:type="gramStart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spellEnd"/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рождения)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2" w:name="dst100217"/>
      <w:bookmarkEnd w:id="72"/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"__"________</w:t>
      </w:r>
      <w:r w:rsidRPr="000862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20__ г./___________/_________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0862D3" w:rsidRPr="000862D3" w:rsidRDefault="000862D3" w:rsidP="0008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(подпись)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86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(расшифровка подписи)</w:t>
      </w:r>
    </w:p>
    <w:p w:rsidR="000862D3" w:rsidRPr="000862D3" w:rsidRDefault="000862D3" w:rsidP="000862D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62D3" w:rsidRPr="0008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479"/>
    <w:multiLevelType w:val="multilevel"/>
    <w:tmpl w:val="56E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5C6960"/>
    <w:multiLevelType w:val="multilevel"/>
    <w:tmpl w:val="CC2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D5"/>
    <w:rsid w:val="000862D3"/>
    <w:rsid w:val="001F5639"/>
    <w:rsid w:val="0028075E"/>
    <w:rsid w:val="002B5872"/>
    <w:rsid w:val="00386CAC"/>
    <w:rsid w:val="003924FC"/>
    <w:rsid w:val="00394BB7"/>
    <w:rsid w:val="005D27AD"/>
    <w:rsid w:val="005F3790"/>
    <w:rsid w:val="006D6A68"/>
    <w:rsid w:val="008A7AD2"/>
    <w:rsid w:val="00A7233C"/>
    <w:rsid w:val="00AB53C9"/>
    <w:rsid w:val="00BF16E6"/>
    <w:rsid w:val="00C1658A"/>
    <w:rsid w:val="00F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1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1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385/233bda75af9b71c46ab5b985d984e3d04237f853/" TargetMode="External"/><Relationship Id="rId13" Type="http://schemas.openxmlformats.org/officeDocument/2006/relationships/hyperlink" Target="http://www.consultant.ru/document/cons_doc_LAW_333385/c19ebb4fae13a32319824630887c83700b12b56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3385/8bb28a70be8c3df14e6e0e10b3e7715f2bd5f719/" TargetMode="External"/><Relationship Id="rId12" Type="http://schemas.openxmlformats.org/officeDocument/2006/relationships/hyperlink" Target="http://www.consultant.ru/document/cons_doc_LAW_333385/6abd10abd65a822abce2e6127a9037408bd4796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3385/233bda75af9b71c46ab5b985d984e3d04237f85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3385/2c2f3a53127c7420a43e363968dc86cea4c43414/" TargetMode="External"/><Relationship Id="rId10" Type="http://schemas.openxmlformats.org/officeDocument/2006/relationships/hyperlink" Target="http://www.consultant.ru/document/cons_doc_LAW_333385/4a500ca895c3992033785657502ba27bd8c1b6e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3385/4a500ca895c3992033785657502ba27bd8c1b6e9/" TargetMode="External"/><Relationship Id="rId14" Type="http://schemas.openxmlformats.org/officeDocument/2006/relationships/hyperlink" Target="http://www.consultant.ru/document/cons_doc_LAW_333385/78b4ff2dcd80cd8ff11879ce7ae1ea4888d499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677B-4137-4587-B095-9EBEFE4C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2019-10-01T00:03:00Z</cp:lastPrinted>
  <dcterms:created xsi:type="dcterms:W3CDTF">2019-09-23T23:40:00Z</dcterms:created>
  <dcterms:modified xsi:type="dcterms:W3CDTF">2019-10-02T01:46:00Z</dcterms:modified>
</cp:coreProperties>
</file>