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74" w:rsidRPr="003E20BC" w:rsidRDefault="00AC2874" w:rsidP="00AC2874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sz w:val="21"/>
          <w:szCs w:val="21"/>
        </w:rPr>
      </w:pPr>
      <w:r w:rsidRPr="003E20BC">
        <w:rPr>
          <w:b/>
          <w:bCs/>
          <w:sz w:val="36"/>
          <w:szCs w:val="36"/>
        </w:rPr>
        <w:t>Памятка для родителей</w:t>
      </w:r>
    </w:p>
    <w:p w:rsidR="00AC2874" w:rsidRPr="00F03DCF" w:rsidRDefault="00AC2874" w:rsidP="00F03DC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  <w:u w:val="single"/>
        </w:rPr>
      </w:pPr>
      <w:r w:rsidRPr="003E20BC">
        <w:rPr>
          <w:b/>
          <w:bCs/>
          <w:color w:val="FF0000"/>
          <w:sz w:val="36"/>
          <w:szCs w:val="36"/>
          <w:u w:val="single"/>
        </w:rPr>
        <w:t>«Как не допустить суицид у подростка»</w:t>
      </w:r>
    </w:p>
    <w:p w:rsidR="00AC2874" w:rsidRDefault="00AC2874" w:rsidP="00F03D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Если вы чувствуете, что с ребенком творится что-то неладное, будьте бдительны, не проходите мимо! Как можно быстрее попытайтесь разобраться с состоянием подростка, ведь речь может идти о его здоровье и даже жизни.</w:t>
      </w:r>
    </w:p>
    <w:p w:rsidR="00AC2874" w:rsidRDefault="00AC2874" w:rsidP="00AC287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FF0000"/>
          <w:sz w:val="32"/>
          <w:szCs w:val="32"/>
        </w:rPr>
        <w:t>Что в поведении подростка должно насторожить родителей?</w:t>
      </w:r>
    </w:p>
    <w:p w:rsidR="00AC2874" w:rsidRDefault="00AC2874" w:rsidP="00AC28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Ребенок прямо или косвенно говорит о желании умереть или убить себя или о нежелании продолжать жизнь. Разговоры о нежелании жить – попытка привлечь ваше внимание к себе и своим проблемам. Бытует миф, что если человек говорит об </w:t>
      </w:r>
      <w:r>
        <w:rPr>
          <w:b/>
          <w:bCs/>
          <w:color w:val="181818"/>
          <w:sz w:val="27"/>
          <w:szCs w:val="27"/>
        </w:rPr>
        <w:t>этом</w:t>
      </w:r>
      <w:r>
        <w:rPr>
          <w:color w:val="181818"/>
          <w:sz w:val="27"/>
          <w:szCs w:val="27"/>
        </w:rPr>
        <w:t>, то значит, </w:t>
      </w:r>
      <w:r>
        <w:rPr>
          <w:b/>
          <w:bCs/>
          <w:color w:val="181818"/>
          <w:sz w:val="27"/>
          <w:szCs w:val="27"/>
        </w:rPr>
        <w:t>этого</w:t>
      </w:r>
      <w:r>
        <w:rPr>
          <w:color w:val="181818"/>
          <w:sz w:val="27"/>
          <w:szCs w:val="27"/>
        </w:rPr>
        <w:t> не сделает. Однако это не так! Отчаявшийся подросток, на которого не обращают внимания, вполне может довести свое намерение до конца.</w:t>
      </w:r>
    </w:p>
    <w:p w:rsidR="00AC2874" w:rsidRDefault="00AC2874" w:rsidP="00AC28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Рискованное поведение, в котором высока вероятность причинения вреда своей жизни и здоровью.</w:t>
      </w:r>
    </w:p>
    <w:p w:rsidR="00AC2874" w:rsidRDefault="00AC2874" w:rsidP="00AC28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Резкое изменение поведения. Например, 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друзей.</w:t>
      </w:r>
    </w:p>
    <w:p w:rsidR="00AC2874" w:rsidRDefault="00AC2874" w:rsidP="00AC28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 подростка длительное время подавленное настроение, пониженный эмоциональный фон, раздражительность.</w:t>
      </w:r>
    </w:p>
    <w:p w:rsidR="00AC2874" w:rsidRDefault="00AC2874" w:rsidP="00AC28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Наличие примера суицида в ближайшем окружении, а также среди значимых взрослых или сверстников.</w:t>
      </w:r>
    </w:p>
    <w:p w:rsidR="00AC2874" w:rsidRDefault="00AC2874" w:rsidP="00AC287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FF0000"/>
          <w:sz w:val="32"/>
          <w:szCs w:val="32"/>
        </w:rPr>
        <w:t>Опасные ситуации, на которые надо обратить особое внимание</w:t>
      </w:r>
    </w:p>
    <w:p w:rsidR="00AC2874" w:rsidRDefault="00AC2874" w:rsidP="00AC28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Ссора или острый конфликт со значимыми взрослыми.</w:t>
      </w:r>
    </w:p>
    <w:p w:rsidR="00AC2874" w:rsidRDefault="00AC2874" w:rsidP="00AC28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Несчастная любовь или разрыв романтических отношений.</w:t>
      </w:r>
    </w:p>
    <w:p w:rsidR="00AC2874" w:rsidRDefault="00AC2874" w:rsidP="00AC28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Отвержение сверстников, травля (в том числе в социальных сетях).</w:t>
      </w:r>
    </w:p>
    <w:p w:rsidR="00AC2874" w:rsidRDefault="00AC2874" w:rsidP="00AC28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AC2874" w:rsidRDefault="00AC2874" w:rsidP="00AC28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Личная неудача подростка на фоне высокой значимости и ценности социального успеха (особенно в семье).</w:t>
      </w:r>
    </w:p>
    <w:p w:rsidR="00AC2874" w:rsidRDefault="00AC2874" w:rsidP="00AC28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Нестабильная </w:t>
      </w:r>
      <w:r w:rsidR="00F03DCF">
        <w:rPr>
          <w:color w:val="181818"/>
          <w:sz w:val="27"/>
          <w:szCs w:val="27"/>
        </w:rPr>
        <w:t>семейная ситуация</w:t>
      </w:r>
      <w:proofErr w:type="gramStart"/>
      <w:r w:rsidR="00F03DCF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.</w:t>
      </w:r>
      <w:proofErr w:type="gramEnd"/>
    </w:p>
    <w:p w:rsidR="00AC2874" w:rsidRPr="00F03DCF" w:rsidRDefault="00AC2874" w:rsidP="00F03D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181818"/>
          <w:sz w:val="21"/>
          <w:szCs w:val="21"/>
        </w:rPr>
      </w:pPr>
      <w:r w:rsidRPr="00F03DCF">
        <w:rPr>
          <w:color w:val="181818"/>
          <w:sz w:val="27"/>
          <w:szCs w:val="27"/>
        </w:rPr>
        <w:t>Резкое и</w:t>
      </w:r>
      <w:r w:rsidR="00F03DCF">
        <w:rPr>
          <w:color w:val="181818"/>
          <w:sz w:val="27"/>
          <w:szCs w:val="27"/>
        </w:rPr>
        <w:t>зменение социального окружения</w:t>
      </w:r>
      <w:proofErr w:type="gramStart"/>
      <w:r w:rsidR="00F03DCF">
        <w:rPr>
          <w:color w:val="181818"/>
          <w:sz w:val="27"/>
          <w:szCs w:val="27"/>
        </w:rPr>
        <w:t xml:space="preserve"> </w:t>
      </w:r>
      <w:r w:rsidRPr="00F03DCF">
        <w:rPr>
          <w:color w:val="181818"/>
          <w:sz w:val="27"/>
          <w:szCs w:val="27"/>
        </w:rPr>
        <w:t>.</w:t>
      </w:r>
      <w:proofErr w:type="gramEnd"/>
      <w:r w:rsidRPr="00F03DCF">
        <w:rPr>
          <w:rFonts w:ascii="Arial" w:hAnsi="Arial" w:cs="Arial"/>
          <w:color w:val="181818"/>
          <w:sz w:val="21"/>
          <w:szCs w:val="21"/>
        </w:rPr>
        <w:br/>
      </w:r>
      <w:r w:rsidRPr="00F03DCF">
        <w:rPr>
          <w:b/>
          <w:bCs/>
          <w:color w:val="FF0000"/>
          <w:sz w:val="32"/>
          <w:szCs w:val="32"/>
        </w:rPr>
        <w:t>Что делать родителям, если они обнаружили опасность?</w:t>
      </w:r>
    </w:p>
    <w:p w:rsidR="00AC2874" w:rsidRDefault="00AC2874" w:rsidP="00AC287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Если вы увидели хотя бы один из перечисленных выше признаков – это уже достаточный повод для того, чтобы уделить внимание своему подростку и поговорить с ним. Спросите, можете ли вы ему помочь и как, с его точки зрения, это сделать лучше. Не игнорируйте ситуацию. Даже, если ваш сын или дочь отказываются от помощи, уделяйте ему больше внимания, чем обычно.</w:t>
      </w:r>
    </w:p>
    <w:p w:rsidR="00AC2874" w:rsidRDefault="00AC2874" w:rsidP="00AC287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Обратитесь к специалисту самостоятельно или с ребенком.</w:t>
      </w:r>
    </w:p>
    <w:p w:rsidR="00AC2874" w:rsidRDefault="00AC2874" w:rsidP="00AC287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FF0000"/>
          <w:sz w:val="32"/>
          <w:szCs w:val="32"/>
        </w:rPr>
        <w:t>Что могут сделать родители, чтобы не допустить попыток суицида?</w:t>
      </w:r>
    </w:p>
    <w:p w:rsidR="00AC2874" w:rsidRDefault="00AC2874" w:rsidP="00AC287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Сохраняйте контакт со своим ребенком. </w:t>
      </w:r>
      <w:r>
        <w:rPr>
          <w:color w:val="181818"/>
          <w:sz w:val="27"/>
          <w:szCs w:val="27"/>
        </w:rPr>
        <w:t>Важно постоянно общаться с подростком, несмотря на растущую в этом возрасте потребность в отделении от родителей.</w:t>
      </w:r>
    </w:p>
    <w:p w:rsidR="00AC2874" w:rsidRDefault="00AC2874" w:rsidP="00AC28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Для этого:</w:t>
      </w:r>
    </w:p>
    <w:p w:rsidR="00AC2874" w:rsidRDefault="00AC2874" w:rsidP="00AC28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lastRenderedPageBreak/>
        <w:t>- расспрашивайте и говорите с ребенком</w:t>
      </w:r>
      <w:r>
        <w:rPr>
          <w:color w:val="181818"/>
          <w:sz w:val="27"/>
          <w:szCs w:val="27"/>
        </w:rPr>
        <w:t> о его жизни, уважительно относитесь к тому, что кажется ему важным и значимым;</w:t>
      </w:r>
    </w:p>
    <w:p w:rsidR="00AC2874" w:rsidRDefault="00AC2874" w:rsidP="00AC28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- </w:t>
      </w:r>
      <w:r>
        <w:rPr>
          <w:color w:val="181818"/>
          <w:sz w:val="27"/>
          <w:szCs w:val="27"/>
        </w:rPr>
        <w:t>придя домой после работы, </w:t>
      </w:r>
      <w:r>
        <w:rPr>
          <w:b/>
          <w:bCs/>
          <w:color w:val="181818"/>
          <w:sz w:val="27"/>
          <w:szCs w:val="27"/>
        </w:rPr>
        <w:t>не начинайте общение с претензий</w:t>
      </w:r>
      <w:r>
        <w:rPr>
          <w:color w:val="181818"/>
          <w:sz w:val="27"/>
          <w:szCs w:val="27"/>
        </w:rPr>
        <w:t>, даже если ребенок что-то сделал не так. Проявите к нему интерес, обсуждайте его ежедневные дела, задавайте вопросы. Замечание, сделанное с порога, и замечание, сделанное в контексте заинтересованного общения, будут звучать по-разному!</w:t>
      </w:r>
    </w:p>
    <w:p w:rsidR="00AC2874" w:rsidRDefault="00AC2874" w:rsidP="00AC28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- </w:t>
      </w:r>
      <w:r>
        <w:rPr>
          <w:color w:val="181818"/>
          <w:sz w:val="27"/>
          <w:szCs w:val="27"/>
        </w:rPr>
        <w:t>помните, что </w:t>
      </w:r>
      <w:r>
        <w:rPr>
          <w:b/>
          <w:bCs/>
          <w:color w:val="181818"/>
          <w:sz w:val="27"/>
          <w:szCs w:val="27"/>
        </w:rPr>
        <w:t>авторитарный стиль воспитания для подростков неэффективен</w:t>
      </w:r>
      <w:r>
        <w:rPr>
          <w:color w:val="181818"/>
          <w:sz w:val="27"/>
          <w:szCs w:val="27"/>
        </w:rPr>
        <w:t xml:space="preserve"> и даже опасен. Чрезмерные запреты, ограничения свободы и наказания могут спровоцировать у подростка ответную агрессию или </w:t>
      </w:r>
      <w:proofErr w:type="spellStart"/>
      <w:r>
        <w:rPr>
          <w:color w:val="181818"/>
          <w:sz w:val="27"/>
          <w:szCs w:val="27"/>
        </w:rPr>
        <w:t>аутоагрессию</w:t>
      </w:r>
      <w:proofErr w:type="spellEnd"/>
      <w:r>
        <w:rPr>
          <w:color w:val="181818"/>
          <w:sz w:val="27"/>
          <w:szCs w:val="27"/>
        </w:rPr>
        <w:t xml:space="preserve"> (то есть, агрессию, направленную на себя). В подростковом возрасте предпочтительной формой воспитания является заключение договоренностей. Если запрет необходим, не пожалейте времени на объяснение целесообразности запрета. Если же ребенок продолжает протестовать, то постарайтесь вместе найти решение, устраивающее и вас, и его.</w:t>
      </w:r>
    </w:p>
    <w:p w:rsidR="00AC2874" w:rsidRDefault="00AC2874" w:rsidP="00AC287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Говорите с ребенком на серьезные темы: что такое жизнь? в чем смысл жизни? Что такое дружба, любовь, смерть, предательство?</w:t>
      </w:r>
      <w:r>
        <w:rPr>
          <w:color w:val="181818"/>
          <w:sz w:val="27"/>
          <w:szCs w:val="27"/>
        </w:rPr>
        <w:t> темы очень волнуют подростков, они ищут собственное понимание того, что в жизни ценно и важно. Говорите о том, что ценно в жизни для вас. Не бойтесь делиться собственным оп</w:t>
      </w:r>
      <w:r>
        <w:rPr>
          <w:b/>
          <w:bCs/>
          <w:color w:val="181818"/>
          <w:sz w:val="27"/>
          <w:szCs w:val="27"/>
        </w:rPr>
        <w:t>ытом, собственными размышлениями. Задушевная беседа на равных всегда лучше, чем «чтение лекций», родительские монологи о том</w:t>
      </w:r>
      <w:r>
        <w:rPr>
          <w:color w:val="181818"/>
          <w:sz w:val="27"/>
          <w:szCs w:val="27"/>
        </w:rPr>
        <w:t>, что правильно, а что неправильно. Если избегать разговоров на сложные темы с подростком, он все равно продолжит искать ответы на стороне (например, в интернете), где информация может оказаться не только недостоверной, но и небезопасной.</w:t>
      </w:r>
    </w:p>
    <w:p w:rsidR="00AC2874" w:rsidRDefault="00AC2874" w:rsidP="00AC287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Сделайте все, чтобы ребенок понял: сама по себе жизнь – эта та ценность, ради которой стоит жить. </w:t>
      </w:r>
      <w:r>
        <w:rPr>
          <w:color w:val="181818"/>
          <w:sz w:val="27"/>
          <w:szCs w:val="27"/>
        </w:rPr>
        <w:t>Если ценность социального успеха, хороших оценок, карьеры доминирует, то ценность жизни самой по себе, независимо от этих вещей, становится не столь очевидной. Важно научить ребенка получать удовольствие от простых и доступных вещей в жизни: природы, общения с людьми, познания ми</w:t>
      </w:r>
      <w:r w:rsidR="00F03DCF">
        <w:rPr>
          <w:color w:val="181818"/>
          <w:sz w:val="27"/>
          <w:szCs w:val="27"/>
        </w:rPr>
        <w:t xml:space="preserve">ра, движения. </w:t>
      </w:r>
      <w:bookmarkStart w:id="0" w:name="_GoBack"/>
      <w:bookmarkEnd w:id="0"/>
    </w:p>
    <w:p w:rsidR="00AC2874" w:rsidRDefault="00AC2874" w:rsidP="00AC287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Дайте понять ребенку, что опыт поражения также важен, как и опыт в достижении успеха.</w:t>
      </w:r>
      <w:r>
        <w:rPr>
          <w:color w:val="181818"/>
          <w:sz w:val="27"/>
          <w:szCs w:val="27"/>
        </w:rPr>
        <w:t> Рассказывайте чаще о том, как вам приходилось преодолевать те или иные трудности. Конструктивно пережитый опыт неудачи делает человека более уверенным в собственных силах и устойчивым. И наоборот: привычка к успехам порою приводит к тому, что человек начинает очень болезненно переживать неизбежные неудачи.</w:t>
      </w:r>
    </w:p>
    <w:p w:rsidR="00AC2874" w:rsidRDefault="00AC2874" w:rsidP="00AC287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Проявите любовь и заботу, разберитесь, что стоит за внешней грубостью ребенка. </w:t>
      </w:r>
      <w:r>
        <w:rPr>
          <w:color w:val="181818"/>
          <w:sz w:val="27"/>
          <w:szCs w:val="27"/>
        </w:rPr>
        <w:t xml:space="preserve">Подросток делает вид, что вы совсем не нужны ему, он может обесценивать проявления заботы и нежности к нему. Тем не менее, ему очень </w:t>
      </w:r>
      <w:proofErr w:type="gramStart"/>
      <w:r>
        <w:rPr>
          <w:color w:val="181818"/>
          <w:sz w:val="27"/>
          <w:szCs w:val="27"/>
        </w:rPr>
        <w:t>важны</w:t>
      </w:r>
      <w:proofErr w:type="gramEnd"/>
      <w:r>
        <w:rPr>
          <w:color w:val="181818"/>
          <w:sz w:val="27"/>
          <w:szCs w:val="27"/>
        </w:rPr>
        <w:t xml:space="preserve"> ваша любовь, внимание, забота, поддержка. Надо лишь выбрать приемлемые для этого возраста формы их проявления.</w:t>
      </w:r>
    </w:p>
    <w:p w:rsidR="00AC2874" w:rsidRDefault="00AC2874" w:rsidP="00AC287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Вовремя обратитесь к специалисту</w:t>
      </w:r>
      <w:r>
        <w:rPr>
          <w:color w:val="181818"/>
          <w:sz w:val="27"/>
          <w:szCs w:val="27"/>
        </w:rPr>
        <w:t>, если поймете, что вам по каким-то причинам не удалось сохранить контакт с ребенком. В индивидуальной или семейной работе с психологом вы освоите необходимые навыки, которые помогут вам вернуть тепло, доверие и мир в отношениях с ребенком.</w:t>
      </w:r>
    </w:p>
    <w:p w:rsidR="00AC2874" w:rsidRDefault="00AC2874" w:rsidP="00AC28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lastRenderedPageBreak/>
        <w:br/>
      </w:r>
    </w:p>
    <w:sectPr w:rsidR="00AC2874" w:rsidSect="003E20BC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D0E"/>
    <w:multiLevelType w:val="multilevel"/>
    <w:tmpl w:val="E306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1522B"/>
    <w:multiLevelType w:val="multilevel"/>
    <w:tmpl w:val="0C44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748E8"/>
    <w:multiLevelType w:val="multilevel"/>
    <w:tmpl w:val="5556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C3DC9"/>
    <w:multiLevelType w:val="multilevel"/>
    <w:tmpl w:val="FC68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724C1"/>
    <w:multiLevelType w:val="multilevel"/>
    <w:tmpl w:val="8CA2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D145EE"/>
    <w:multiLevelType w:val="multilevel"/>
    <w:tmpl w:val="F97A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BC6C5D"/>
    <w:multiLevelType w:val="multilevel"/>
    <w:tmpl w:val="FF68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0F654D"/>
    <w:multiLevelType w:val="multilevel"/>
    <w:tmpl w:val="1356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B43190"/>
    <w:multiLevelType w:val="multilevel"/>
    <w:tmpl w:val="5998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38"/>
    <w:rsid w:val="003E20BC"/>
    <w:rsid w:val="004C0387"/>
    <w:rsid w:val="00714838"/>
    <w:rsid w:val="00AC2874"/>
    <w:rsid w:val="00BB3178"/>
    <w:rsid w:val="00E3123D"/>
    <w:rsid w:val="00F0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2022-04-13T04:45:00Z</dcterms:created>
  <dcterms:modified xsi:type="dcterms:W3CDTF">2022-04-14T00:03:00Z</dcterms:modified>
</cp:coreProperties>
</file>